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A1" w:rsidRDefault="008949A1" w:rsidP="00DF3655">
      <w:pPr>
        <w:pStyle w:val="a3"/>
        <w:suppressAutoHyphens/>
        <w:jc w:val="right"/>
        <w:rPr>
          <w:rFonts w:ascii="Times New Roman" w:hAnsi="Times New Roman"/>
          <w:sz w:val="22"/>
          <w:szCs w:val="22"/>
        </w:rPr>
      </w:pPr>
    </w:p>
    <w:p w:rsidR="006D2150" w:rsidRPr="00AD0729" w:rsidRDefault="006D2150" w:rsidP="006D2150">
      <w:pPr>
        <w:suppressAutoHyphens/>
        <w:spacing w:line="120" w:lineRule="atLeast"/>
        <w:jc w:val="center"/>
        <w:rPr>
          <w:sz w:val="22"/>
          <w:szCs w:val="22"/>
        </w:rPr>
      </w:pPr>
    </w:p>
    <w:p w:rsidR="006D2150" w:rsidRPr="00AD0729" w:rsidRDefault="006D2150" w:rsidP="006D2150">
      <w:pPr>
        <w:suppressAutoHyphens/>
        <w:spacing w:line="120" w:lineRule="atLeast"/>
        <w:jc w:val="center"/>
      </w:pPr>
      <w:r w:rsidRPr="00AD0729">
        <w:tab/>
      </w:r>
      <w:r w:rsidRPr="00AD0729">
        <w:tab/>
      </w:r>
    </w:p>
    <w:p w:rsidR="00FA477A" w:rsidRPr="0088688D" w:rsidRDefault="00FA477A" w:rsidP="00FA477A">
      <w:pPr>
        <w:keepNext/>
        <w:spacing w:line="160" w:lineRule="atLeast"/>
        <w:ind w:right="32"/>
        <w:jc w:val="center"/>
        <w:outlineLvl w:val="0"/>
        <w:rPr>
          <w:b/>
          <w:sz w:val="22"/>
          <w:szCs w:val="22"/>
        </w:rPr>
      </w:pPr>
      <w:r w:rsidRPr="0088688D">
        <w:rPr>
          <w:b/>
          <w:sz w:val="22"/>
          <w:szCs w:val="22"/>
        </w:rPr>
        <w:t xml:space="preserve">ЗАЯВКА № </w:t>
      </w:r>
      <w:bookmarkStart w:id="0" w:name="lblTransNum"/>
      <w:bookmarkEnd w:id="0"/>
      <w:r w:rsidRPr="0088688D">
        <w:rPr>
          <w:b/>
          <w:sz w:val="22"/>
          <w:szCs w:val="22"/>
        </w:rPr>
        <w:t xml:space="preserve">________ от </w:t>
      </w:r>
      <w:bookmarkStart w:id="1" w:name="lblTransData"/>
      <w:bookmarkEnd w:id="1"/>
      <w:r w:rsidR="00A55849" w:rsidRPr="0088688D">
        <w:rPr>
          <w:b/>
          <w:sz w:val="22"/>
          <w:szCs w:val="22"/>
        </w:rPr>
        <w:t>__.__.</w:t>
      </w:r>
      <w:r w:rsidRPr="0088688D">
        <w:rPr>
          <w:b/>
          <w:sz w:val="22"/>
          <w:szCs w:val="22"/>
        </w:rPr>
        <w:t>__ г.</w:t>
      </w:r>
    </w:p>
    <w:p w:rsidR="00FA477A" w:rsidRPr="0088688D" w:rsidRDefault="00FA477A" w:rsidP="00FA477A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2"/>
          <w:szCs w:val="22"/>
        </w:rPr>
      </w:pPr>
      <w:r w:rsidRPr="0088688D">
        <w:rPr>
          <w:rFonts w:eastAsiaTheme="majorEastAsia"/>
          <w:b/>
          <w:bCs/>
          <w:sz w:val="22"/>
          <w:szCs w:val="22"/>
        </w:rPr>
        <w:t>по Договору</w:t>
      </w:r>
      <w:bookmarkStart w:id="2" w:name="lblDogovor"/>
      <w:bookmarkEnd w:id="2"/>
      <w:r w:rsidR="00A55849" w:rsidRPr="0088688D">
        <w:rPr>
          <w:rFonts w:eastAsiaTheme="majorEastAsia"/>
          <w:b/>
          <w:bCs/>
          <w:sz w:val="22"/>
          <w:szCs w:val="22"/>
        </w:rPr>
        <w:t xml:space="preserve"> № ТЭ / от</w:t>
      </w:r>
      <w:proofErr w:type="gramStart"/>
      <w:r w:rsidR="00A55849" w:rsidRPr="0088688D">
        <w:rPr>
          <w:rFonts w:eastAsiaTheme="majorEastAsia"/>
          <w:b/>
          <w:bCs/>
          <w:sz w:val="22"/>
          <w:szCs w:val="22"/>
        </w:rPr>
        <w:t xml:space="preserve"> .</w:t>
      </w:r>
      <w:proofErr w:type="gramEnd"/>
      <w:r w:rsidR="00A55849" w:rsidRPr="0088688D">
        <w:rPr>
          <w:rFonts w:eastAsiaTheme="majorEastAsia"/>
          <w:b/>
          <w:bCs/>
          <w:sz w:val="22"/>
          <w:szCs w:val="22"/>
        </w:rPr>
        <w:t>.</w:t>
      </w:r>
      <w:r w:rsidRPr="0088688D">
        <w:rPr>
          <w:rFonts w:eastAsiaTheme="majorEastAsia"/>
          <w:b/>
          <w:bCs/>
          <w:sz w:val="22"/>
          <w:szCs w:val="22"/>
        </w:rPr>
        <w:t xml:space="preserve"> года.</w:t>
      </w:r>
    </w:p>
    <w:p w:rsidR="00FA477A" w:rsidRPr="0088688D" w:rsidRDefault="00FA477A" w:rsidP="00FA477A">
      <w:pPr>
        <w:jc w:val="center"/>
        <w:rPr>
          <w:i/>
          <w:sz w:val="22"/>
          <w:szCs w:val="22"/>
          <w:lang w:eastAsia="zh-TW"/>
        </w:rPr>
      </w:pPr>
    </w:p>
    <w:p w:rsidR="00FA477A" w:rsidRPr="0088688D" w:rsidRDefault="00FA477A" w:rsidP="00FA477A">
      <w:pPr>
        <w:jc w:val="center"/>
        <w:rPr>
          <w:b/>
          <w:i/>
          <w:sz w:val="22"/>
          <w:szCs w:val="22"/>
          <w:lang w:eastAsia="zh-TW"/>
        </w:rPr>
      </w:pPr>
      <w:r w:rsidRPr="0088688D">
        <w:rPr>
          <w:b/>
          <w:sz w:val="22"/>
          <w:szCs w:val="22"/>
          <w:lang w:eastAsia="zh-TW"/>
        </w:rPr>
        <w:t>Клиент</w:t>
      </w:r>
      <w:proofErr w:type="gramStart"/>
      <w:r w:rsidRPr="0088688D">
        <w:rPr>
          <w:b/>
          <w:sz w:val="22"/>
          <w:szCs w:val="22"/>
          <w:lang w:eastAsia="zh-TW"/>
        </w:rPr>
        <w:t>:</w:t>
      </w:r>
      <w:r w:rsidRPr="0088688D">
        <w:rPr>
          <w:i/>
          <w:sz w:val="22"/>
          <w:szCs w:val="22"/>
          <w:lang w:eastAsia="zh-TW"/>
        </w:rPr>
        <w:t xml:space="preserve"> </w:t>
      </w:r>
      <w:bookmarkStart w:id="3" w:name="lblClient"/>
      <w:bookmarkEnd w:id="3"/>
      <w:r w:rsidRPr="0088688D">
        <w:rPr>
          <w:b/>
          <w:sz w:val="22"/>
          <w:szCs w:val="22"/>
          <w:lang w:eastAsia="zh-TW"/>
        </w:rPr>
        <w:t xml:space="preserve"> «</w:t>
      </w:r>
      <w:proofErr w:type="gramEnd"/>
      <w:r w:rsidRPr="0088688D">
        <w:rPr>
          <w:b/>
          <w:sz w:val="22"/>
          <w:szCs w:val="22"/>
          <w:lang w:eastAsia="zh-TW"/>
        </w:rPr>
        <w:t>»</w:t>
      </w:r>
    </w:p>
    <w:p w:rsidR="00FA477A" w:rsidRPr="0088688D" w:rsidRDefault="00FA477A" w:rsidP="00FA477A">
      <w:pPr>
        <w:jc w:val="center"/>
        <w:rPr>
          <w:i/>
          <w:sz w:val="22"/>
          <w:szCs w:val="22"/>
          <w:lang w:eastAsia="zh-TW"/>
        </w:rPr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2597"/>
        <w:gridCol w:w="5349"/>
      </w:tblGrid>
      <w:tr w:rsidR="003667C4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3667C4" w:rsidRPr="0088688D" w:rsidRDefault="003667C4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Период начала действия заявки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3667C4" w:rsidRPr="0088688D" w:rsidRDefault="003667C4" w:rsidP="007F436B">
            <w:pPr>
              <w:jc w:val="both"/>
              <w:rPr>
                <w:sz w:val="22"/>
                <w:szCs w:val="22"/>
              </w:rPr>
            </w:pPr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Вид сообщения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bookmarkStart w:id="4" w:name="lblTypeSoob"/>
            <w:bookmarkEnd w:id="4"/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Станция отправления, код станции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bookmarkStart w:id="5" w:name="lblStationFrom"/>
            <w:bookmarkEnd w:id="5"/>
            <w:r w:rsidRPr="0088688D">
              <w:rPr>
                <w:sz w:val="22"/>
                <w:szCs w:val="22"/>
              </w:rPr>
              <w:t>Хабаровск-</w:t>
            </w:r>
            <w:proofErr w:type="gramStart"/>
            <w:r w:rsidRPr="0088688D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88688D">
              <w:rPr>
                <w:sz w:val="22"/>
                <w:szCs w:val="22"/>
              </w:rPr>
              <w:t xml:space="preserve">, </w:t>
            </w:r>
            <w:proofErr w:type="spellStart"/>
            <w:r w:rsidRPr="0088688D">
              <w:rPr>
                <w:sz w:val="22"/>
                <w:szCs w:val="22"/>
              </w:rPr>
              <w:t>жд</w:t>
            </w:r>
            <w:proofErr w:type="spellEnd"/>
            <w:r w:rsidRPr="0088688D">
              <w:rPr>
                <w:sz w:val="22"/>
                <w:szCs w:val="22"/>
              </w:rPr>
              <w:t xml:space="preserve"> код 970001</w:t>
            </w:r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Станция назначения, код станции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bookmarkStart w:id="6" w:name="lblStationTo"/>
            <w:bookmarkEnd w:id="6"/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Грузополучатель, его адрес, ОКПО, тел., контактное лицо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bookmarkStart w:id="7" w:name="lblLoadTo"/>
            <w:bookmarkEnd w:id="7"/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C32F32" w:rsidP="00C32F32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 xml:space="preserve">Плательщик </w:t>
            </w:r>
            <w:proofErr w:type="spellStart"/>
            <w:r w:rsidRPr="0088688D">
              <w:rPr>
                <w:sz w:val="22"/>
                <w:szCs w:val="22"/>
              </w:rPr>
              <w:t>жд</w:t>
            </w:r>
            <w:proofErr w:type="spellEnd"/>
            <w:r w:rsidRPr="0088688D">
              <w:rPr>
                <w:sz w:val="22"/>
                <w:szCs w:val="22"/>
              </w:rPr>
              <w:t xml:space="preserve"> тарифа (организация и № ЕЛС)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bookmarkStart w:id="8" w:name="lblGNG"/>
            <w:bookmarkEnd w:id="8"/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C32F32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Принадлежность вагона</w:t>
            </w:r>
            <w:r w:rsidR="00C32F32" w:rsidRPr="0088688D">
              <w:rPr>
                <w:sz w:val="22"/>
                <w:szCs w:val="22"/>
              </w:rPr>
              <w:t xml:space="preserve">  </w:t>
            </w:r>
            <w:r w:rsidRPr="0088688D">
              <w:rPr>
                <w:sz w:val="22"/>
                <w:szCs w:val="22"/>
              </w:rPr>
              <w:t>(Экспедитора либо Клиента</w:t>
            </w:r>
            <w:r w:rsidR="00C32F32" w:rsidRPr="0088688D">
              <w:rPr>
                <w:sz w:val="22"/>
                <w:szCs w:val="22"/>
              </w:rPr>
              <w:t xml:space="preserve"> с указанием оператора платформ и его ОКПО</w:t>
            </w:r>
            <w:r w:rsidRPr="0088688D">
              <w:rPr>
                <w:sz w:val="22"/>
                <w:szCs w:val="22"/>
              </w:rPr>
              <w:t>)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bookmarkStart w:id="9" w:name="lblWagonBelong"/>
            <w:bookmarkEnd w:id="9"/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Кол-во и типоразмер контейнеров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bookmarkStart w:id="10" w:name="lblKontNum"/>
            <w:bookmarkEnd w:id="10"/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№ контейнера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Принадлежность контейнера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bookmarkStart w:id="11" w:name="lblWeight"/>
            <w:bookmarkEnd w:id="11"/>
          </w:p>
        </w:tc>
      </w:tr>
      <w:tr w:rsidR="00FA477A" w:rsidRPr="0088688D" w:rsidTr="007F436B">
        <w:trPr>
          <w:cantSplit/>
          <w:trHeight w:val="285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477A" w:rsidRPr="0088688D" w:rsidRDefault="00FA477A" w:rsidP="007F436B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Информация о грузе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7A" w:rsidRPr="0088688D" w:rsidRDefault="00FA477A" w:rsidP="007F436B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Код ЕТСНГ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</w:p>
        </w:tc>
      </w:tr>
      <w:tr w:rsidR="00FA477A" w:rsidRPr="0088688D" w:rsidTr="007F436B">
        <w:trPr>
          <w:cantSplit/>
          <w:trHeight w:val="285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FA477A" w:rsidRPr="0088688D" w:rsidRDefault="00FA477A" w:rsidP="007F436B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Наименование груза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</w:p>
        </w:tc>
      </w:tr>
      <w:tr w:rsidR="00FA477A" w:rsidRPr="0088688D" w:rsidTr="007F436B">
        <w:trPr>
          <w:cantSplit/>
          <w:trHeight w:val="285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FA477A" w:rsidRPr="0088688D" w:rsidRDefault="00FA477A" w:rsidP="007F436B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Кол-во мест, упаковка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</w:p>
        </w:tc>
      </w:tr>
      <w:tr w:rsidR="00FA477A" w:rsidRPr="0088688D" w:rsidTr="007F436B">
        <w:trPr>
          <w:cantSplit/>
          <w:trHeight w:val="285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FA477A" w:rsidRPr="0088688D" w:rsidRDefault="00FA477A" w:rsidP="007F436B">
            <w:pPr>
              <w:ind w:right="175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 xml:space="preserve">Вес груза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Примечание: (доп. условия по перевозке, конечный грузополучатель, экспедитор в порту, инструкция на возврат порожнего контейнера)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</w:p>
        </w:tc>
      </w:tr>
      <w:tr w:rsidR="00FA477A" w:rsidRPr="0088688D" w:rsidTr="007F436B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 xml:space="preserve">Вид отправки (КП, ККВ, </w:t>
            </w:r>
            <w:proofErr w:type="gramStart"/>
            <w:r w:rsidRPr="0088688D">
              <w:rPr>
                <w:sz w:val="22"/>
                <w:szCs w:val="22"/>
              </w:rPr>
              <w:t>КО</w:t>
            </w:r>
            <w:proofErr w:type="gramEnd"/>
            <w:r w:rsidRPr="0088688D">
              <w:rPr>
                <w:sz w:val="22"/>
                <w:szCs w:val="22"/>
              </w:rPr>
              <w:t>)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</w:p>
        </w:tc>
      </w:tr>
    </w:tbl>
    <w:p w:rsidR="00FA477A" w:rsidRPr="0088688D" w:rsidRDefault="00FA477A" w:rsidP="00FA477A">
      <w:pPr>
        <w:rPr>
          <w:sz w:val="22"/>
          <w:szCs w:val="22"/>
        </w:rPr>
      </w:pPr>
    </w:p>
    <w:p w:rsidR="00FA477A" w:rsidRPr="0088688D" w:rsidRDefault="00FA477A" w:rsidP="00FA477A">
      <w:pPr>
        <w:rPr>
          <w:sz w:val="22"/>
          <w:szCs w:val="22"/>
        </w:rPr>
      </w:pPr>
      <w:r w:rsidRPr="0088688D">
        <w:rPr>
          <w:sz w:val="22"/>
          <w:szCs w:val="22"/>
        </w:rPr>
        <w:t>Клиент: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3471"/>
        <w:gridCol w:w="3473"/>
      </w:tblGrid>
      <w:tr w:rsidR="00FA477A" w:rsidRPr="0088688D" w:rsidTr="007F436B">
        <w:trPr>
          <w:trHeight w:val="433"/>
        </w:trPr>
        <w:tc>
          <w:tcPr>
            <w:tcW w:w="3477" w:type="dxa"/>
          </w:tcPr>
          <w:p w:rsidR="00FA477A" w:rsidRPr="0088688D" w:rsidRDefault="00FA477A" w:rsidP="007F436B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</w:rPr>
            </w:pPr>
          </w:p>
          <w:p w:rsidR="00FA477A" w:rsidRPr="0088688D" w:rsidRDefault="00FA477A" w:rsidP="007F436B">
            <w:pPr>
              <w:jc w:val="center"/>
              <w:rPr>
                <w:sz w:val="22"/>
                <w:szCs w:val="22"/>
              </w:rPr>
            </w:pPr>
            <w:r w:rsidRPr="0088688D">
              <w:rPr>
                <w:i/>
                <w:sz w:val="22"/>
                <w:szCs w:val="22"/>
              </w:rPr>
              <w:t xml:space="preserve">(должность) </w:t>
            </w:r>
            <w:proofErr w:type="spellStart"/>
            <w:r w:rsidRPr="0088688D">
              <w:rPr>
                <w:sz w:val="22"/>
                <w:szCs w:val="22"/>
              </w:rPr>
              <w:t>м.п</w:t>
            </w:r>
            <w:proofErr w:type="spellEnd"/>
            <w:r w:rsidRPr="0088688D">
              <w:rPr>
                <w:sz w:val="22"/>
                <w:szCs w:val="22"/>
              </w:rPr>
              <w:t>.</w:t>
            </w:r>
          </w:p>
        </w:tc>
        <w:tc>
          <w:tcPr>
            <w:tcW w:w="3471" w:type="dxa"/>
          </w:tcPr>
          <w:p w:rsidR="00FA477A" w:rsidRPr="0088688D" w:rsidRDefault="00FA477A" w:rsidP="007F436B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</w:rPr>
            </w:pPr>
          </w:p>
          <w:p w:rsidR="00FA477A" w:rsidRPr="0088688D" w:rsidRDefault="00FA477A" w:rsidP="007F436B">
            <w:pPr>
              <w:jc w:val="center"/>
              <w:rPr>
                <w:i/>
                <w:sz w:val="22"/>
                <w:szCs w:val="22"/>
              </w:rPr>
            </w:pPr>
            <w:r w:rsidRPr="0088688D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473" w:type="dxa"/>
          </w:tcPr>
          <w:p w:rsidR="00FA477A" w:rsidRPr="0088688D" w:rsidRDefault="00FA477A" w:rsidP="007F436B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</w:rPr>
            </w:pPr>
          </w:p>
          <w:p w:rsidR="00FA477A" w:rsidRPr="0088688D" w:rsidRDefault="00FA477A" w:rsidP="007F436B">
            <w:pPr>
              <w:jc w:val="center"/>
              <w:rPr>
                <w:i/>
                <w:sz w:val="22"/>
                <w:szCs w:val="22"/>
              </w:rPr>
            </w:pPr>
            <w:r w:rsidRPr="0088688D">
              <w:rPr>
                <w:i/>
                <w:sz w:val="22"/>
                <w:szCs w:val="22"/>
              </w:rPr>
              <w:t>(И.О. Фамилия)</w:t>
            </w:r>
          </w:p>
        </w:tc>
      </w:tr>
      <w:tr w:rsidR="00FA477A" w:rsidRPr="0088688D" w:rsidTr="007F436B">
        <w:trPr>
          <w:trHeight w:val="242"/>
        </w:trPr>
        <w:tc>
          <w:tcPr>
            <w:tcW w:w="10421" w:type="dxa"/>
            <w:gridSpan w:val="3"/>
          </w:tcPr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</w:p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</w:p>
          <w:p w:rsidR="00FA477A" w:rsidRPr="0088688D" w:rsidRDefault="00FA477A" w:rsidP="007F436B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Результат рассмотрения Экспедитора     ______________________________</w:t>
            </w:r>
          </w:p>
        </w:tc>
      </w:tr>
      <w:tr w:rsidR="00FA477A" w:rsidRPr="0088688D" w:rsidTr="007F436B">
        <w:trPr>
          <w:trHeight w:val="433"/>
        </w:trPr>
        <w:tc>
          <w:tcPr>
            <w:tcW w:w="3477" w:type="dxa"/>
          </w:tcPr>
          <w:p w:rsidR="00FA477A" w:rsidRPr="0088688D" w:rsidRDefault="00FA477A" w:rsidP="007F436B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</w:rPr>
            </w:pPr>
          </w:p>
          <w:p w:rsidR="00FA477A" w:rsidRPr="0088688D" w:rsidRDefault="00FA477A" w:rsidP="007F436B">
            <w:pPr>
              <w:jc w:val="center"/>
              <w:rPr>
                <w:sz w:val="22"/>
                <w:szCs w:val="22"/>
              </w:rPr>
            </w:pPr>
            <w:r w:rsidRPr="0088688D">
              <w:rPr>
                <w:i/>
                <w:sz w:val="22"/>
                <w:szCs w:val="22"/>
              </w:rPr>
              <w:t>(должность)</w:t>
            </w:r>
            <w:r w:rsidRPr="0088688D">
              <w:rPr>
                <w:sz w:val="22"/>
                <w:szCs w:val="22"/>
              </w:rPr>
              <w:t xml:space="preserve"> </w:t>
            </w:r>
            <w:proofErr w:type="spellStart"/>
            <w:r w:rsidRPr="0088688D">
              <w:rPr>
                <w:sz w:val="22"/>
                <w:szCs w:val="22"/>
              </w:rPr>
              <w:t>м.п</w:t>
            </w:r>
            <w:proofErr w:type="spellEnd"/>
            <w:r w:rsidRPr="0088688D">
              <w:rPr>
                <w:sz w:val="22"/>
                <w:szCs w:val="22"/>
              </w:rPr>
              <w:t>.</w:t>
            </w:r>
          </w:p>
        </w:tc>
        <w:tc>
          <w:tcPr>
            <w:tcW w:w="3471" w:type="dxa"/>
          </w:tcPr>
          <w:p w:rsidR="00FA477A" w:rsidRPr="0088688D" w:rsidRDefault="00FA477A" w:rsidP="007F436B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</w:rPr>
            </w:pPr>
          </w:p>
          <w:p w:rsidR="00FA477A" w:rsidRPr="0088688D" w:rsidRDefault="00FA477A" w:rsidP="007F436B">
            <w:pPr>
              <w:jc w:val="center"/>
              <w:rPr>
                <w:i/>
                <w:sz w:val="22"/>
                <w:szCs w:val="22"/>
              </w:rPr>
            </w:pPr>
            <w:r w:rsidRPr="0088688D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473" w:type="dxa"/>
          </w:tcPr>
          <w:p w:rsidR="00FA477A" w:rsidRPr="0088688D" w:rsidRDefault="00FA477A" w:rsidP="007F436B">
            <w:pPr>
              <w:pBdr>
                <w:bottom w:val="single" w:sz="12" w:space="1" w:color="auto"/>
              </w:pBdr>
              <w:jc w:val="center"/>
              <w:rPr>
                <w:i/>
                <w:sz w:val="22"/>
                <w:szCs w:val="22"/>
              </w:rPr>
            </w:pPr>
          </w:p>
          <w:p w:rsidR="00FA477A" w:rsidRPr="0088688D" w:rsidRDefault="00FA477A" w:rsidP="007F436B">
            <w:pPr>
              <w:jc w:val="center"/>
              <w:rPr>
                <w:i/>
                <w:sz w:val="22"/>
                <w:szCs w:val="22"/>
              </w:rPr>
            </w:pPr>
            <w:r w:rsidRPr="0088688D">
              <w:rPr>
                <w:i/>
                <w:sz w:val="22"/>
                <w:szCs w:val="22"/>
              </w:rPr>
              <w:t>(И.О. Фамилия)</w:t>
            </w:r>
          </w:p>
        </w:tc>
      </w:tr>
    </w:tbl>
    <w:p w:rsidR="00FA477A" w:rsidRPr="0088688D" w:rsidRDefault="00FA477A" w:rsidP="006D2150">
      <w:pPr>
        <w:rPr>
          <w:sz w:val="22"/>
          <w:szCs w:val="22"/>
        </w:rPr>
      </w:pPr>
    </w:p>
    <w:p w:rsidR="00804C92" w:rsidRPr="0088688D" w:rsidRDefault="00804C92" w:rsidP="006D2150">
      <w:pPr>
        <w:rPr>
          <w:sz w:val="22"/>
          <w:szCs w:val="22"/>
        </w:rPr>
      </w:pPr>
    </w:p>
    <w:p w:rsidR="006D2150" w:rsidRPr="0088688D" w:rsidRDefault="00FA477A" w:rsidP="006D2150">
      <w:pPr>
        <w:rPr>
          <w:sz w:val="22"/>
          <w:szCs w:val="22"/>
        </w:rPr>
      </w:pPr>
      <w:r w:rsidRPr="0088688D">
        <w:rPr>
          <w:sz w:val="22"/>
          <w:szCs w:val="22"/>
        </w:rPr>
        <w:t>Дата согласования заявки Экспедитором   «_______»________________ 20____ г.</w:t>
      </w:r>
    </w:p>
    <w:p w:rsidR="006D2150" w:rsidRPr="0088688D" w:rsidRDefault="0088688D" w:rsidP="006D2150">
      <w:pPr>
        <w:rPr>
          <w:b/>
          <w:sz w:val="18"/>
          <w:szCs w:val="18"/>
        </w:rPr>
      </w:pPr>
      <w:r w:rsidRPr="0088688D">
        <w:rPr>
          <w:b/>
          <w:sz w:val="18"/>
          <w:szCs w:val="18"/>
        </w:rPr>
        <w:t>Скан заполненной, подписанной и заве</w:t>
      </w:r>
      <w:r w:rsidR="00643777">
        <w:rPr>
          <w:b/>
          <w:sz w:val="18"/>
          <w:szCs w:val="18"/>
        </w:rPr>
        <w:t>ренной печатью заявки отправить</w:t>
      </w:r>
      <w:bookmarkStart w:id="12" w:name="_GoBack"/>
      <w:bookmarkEnd w:id="12"/>
      <w:r w:rsidRPr="0088688D">
        <w:rPr>
          <w:b/>
          <w:sz w:val="18"/>
          <w:szCs w:val="18"/>
        </w:rPr>
        <w:t xml:space="preserve"> на эл. адрес: </w:t>
      </w:r>
      <w:hyperlink r:id="rId7" w:history="1">
        <w:r w:rsidRPr="0088688D">
          <w:rPr>
            <w:rStyle w:val="a5"/>
            <w:b/>
            <w:sz w:val="18"/>
            <w:szCs w:val="18"/>
          </w:rPr>
          <w:t>railway1@klsterminal.ru</w:t>
        </w:r>
      </w:hyperlink>
    </w:p>
    <w:p w:rsidR="0088688D" w:rsidRPr="00AD0729" w:rsidRDefault="0088688D" w:rsidP="006D2150"/>
    <w:p w:rsidR="00A35769" w:rsidRDefault="00A35769" w:rsidP="00A35769">
      <w:pPr>
        <w:suppressAutoHyphens/>
        <w:spacing w:line="120" w:lineRule="atLeast"/>
        <w:jc w:val="right"/>
        <w:rPr>
          <w:sz w:val="22"/>
          <w:szCs w:val="22"/>
        </w:rPr>
      </w:pPr>
    </w:p>
    <w:p w:rsidR="00A35769" w:rsidRDefault="00A35769" w:rsidP="00A35769">
      <w:pPr>
        <w:suppressAutoHyphens/>
        <w:spacing w:line="120" w:lineRule="atLeast"/>
        <w:jc w:val="right"/>
        <w:rPr>
          <w:sz w:val="22"/>
          <w:szCs w:val="22"/>
        </w:rPr>
      </w:pPr>
    </w:p>
    <w:p w:rsidR="008F4492" w:rsidRDefault="008F4492" w:rsidP="00B316C0">
      <w:pPr>
        <w:suppressAutoHyphens/>
        <w:spacing w:line="120" w:lineRule="atLeast"/>
        <w:jc w:val="right"/>
        <w:rPr>
          <w:sz w:val="22"/>
          <w:szCs w:val="22"/>
        </w:rPr>
      </w:pPr>
    </w:p>
    <w:p w:rsidR="00A55849" w:rsidRDefault="00A55849" w:rsidP="00B316C0">
      <w:pPr>
        <w:suppressAutoHyphens/>
        <w:spacing w:line="120" w:lineRule="atLeast"/>
        <w:jc w:val="right"/>
        <w:rPr>
          <w:sz w:val="22"/>
          <w:szCs w:val="22"/>
        </w:rPr>
      </w:pPr>
    </w:p>
    <w:p w:rsidR="00A55849" w:rsidRDefault="00A55849" w:rsidP="00B316C0">
      <w:pPr>
        <w:suppressAutoHyphens/>
        <w:spacing w:line="120" w:lineRule="atLeast"/>
        <w:jc w:val="right"/>
        <w:rPr>
          <w:sz w:val="22"/>
          <w:szCs w:val="22"/>
        </w:rPr>
      </w:pPr>
    </w:p>
    <w:sectPr w:rsidR="00A55849" w:rsidSect="00F076E1">
      <w:footerReference w:type="even" r:id="rId8"/>
      <w:footerReference w:type="default" r:id="rId9"/>
      <w:pgSz w:w="11906" w:h="16838"/>
      <w:pgMar w:top="426" w:right="567" w:bottom="567" w:left="851" w:header="3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DF" w:rsidRDefault="002B04DF" w:rsidP="008A4022">
      <w:r>
        <w:separator/>
      </w:r>
    </w:p>
  </w:endnote>
  <w:endnote w:type="continuationSeparator" w:id="0">
    <w:p w:rsidR="002B04DF" w:rsidRDefault="002B04DF" w:rsidP="008A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6A" w:rsidRDefault="00DB5AE0" w:rsidP="00F076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0D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0D6A" w:rsidRDefault="00B80D6A" w:rsidP="00F076E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6A" w:rsidRPr="00246A0E" w:rsidRDefault="00DB5AE0" w:rsidP="00F076E1">
    <w:pPr>
      <w:pStyle w:val="a8"/>
      <w:framePr w:wrap="around" w:vAnchor="text" w:hAnchor="page" w:x="11086" w:y="-18"/>
      <w:rPr>
        <w:rStyle w:val="aa"/>
        <w:i/>
      </w:rPr>
    </w:pPr>
    <w:r w:rsidRPr="00246A0E">
      <w:rPr>
        <w:rStyle w:val="aa"/>
        <w:i/>
      </w:rPr>
      <w:fldChar w:fldCharType="begin"/>
    </w:r>
    <w:r w:rsidR="00B80D6A" w:rsidRPr="00246A0E">
      <w:rPr>
        <w:rStyle w:val="aa"/>
        <w:i/>
      </w:rPr>
      <w:instrText xml:space="preserve">PAGE  </w:instrText>
    </w:r>
    <w:r w:rsidRPr="00246A0E">
      <w:rPr>
        <w:rStyle w:val="aa"/>
        <w:i/>
      </w:rPr>
      <w:fldChar w:fldCharType="separate"/>
    </w:r>
    <w:r w:rsidR="00643777">
      <w:rPr>
        <w:rStyle w:val="aa"/>
        <w:i/>
        <w:noProof/>
      </w:rPr>
      <w:t>1</w:t>
    </w:r>
    <w:r w:rsidRPr="00246A0E">
      <w:rPr>
        <w:rStyle w:val="aa"/>
        <w:i/>
      </w:rPr>
      <w:fldChar w:fldCharType="end"/>
    </w:r>
  </w:p>
  <w:p w:rsidR="00B80D6A" w:rsidRDefault="00B80D6A" w:rsidP="008A4022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DF" w:rsidRDefault="002B04DF" w:rsidP="008A4022">
      <w:r>
        <w:separator/>
      </w:r>
    </w:p>
  </w:footnote>
  <w:footnote w:type="continuationSeparator" w:id="0">
    <w:p w:rsidR="002B04DF" w:rsidRDefault="002B04DF" w:rsidP="008A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2"/>
    <w:rsid w:val="00043B1A"/>
    <w:rsid w:val="00045245"/>
    <w:rsid w:val="00054B5B"/>
    <w:rsid w:val="00064A9D"/>
    <w:rsid w:val="0009131D"/>
    <w:rsid w:val="00094F0C"/>
    <w:rsid w:val="00096A05"/>
    <w:rsid w:val="000A46D4"/>
    <w:rsid w:val="000C6CF8"/>
    <w:rsid w:val="00102BC6"/>
    <w:rsid w:val="00136F37"/>
    <w:rsid w:val="00140248"/>
    <w:rsid w:val="001439C2"/>
    <w:rsid w:val="001465EC"/>
    <w:rsid w:val="00151018"/>
    <w:rsid w:val="0017382F"/>
    <w:rsid w:val="001A578A"/>
    <w:rsid w:val="001D342C"/>
    <w:rsid w:val="001D5034"/>
    <w:rsid w:val="001E2B8C"/>
    <w:rsid w:val="001F2F71"/>
    <w:rsid w:val="001F5B17"/>
    <w:rsid w:val="002042BB"/>
    <w:rsid w:val="0020638C"/>
    <w:rsid w:val="00220C9E"/>
    <w:rsid w:val="00282549"/>
    <w:rsid w:val="0028680D"/>
    <w:rsid w:val="00296F9E"/>
    <w:rsid w:val="002B04DF"/>
    <w:rsid w:val="002B1A4A"/>
    <w:rsid w:val="002B3D21"/>
    <w:rsid w:val="002D1D2F"/>
    <w:rsid w:val="00315488"/>
    <w:rsid w:val="003254ED"/>
    <w:rsid w:val="0034797A"/>
    <w:rsid w:val="00360E04"/>
    <w:rsid w:val="00363838"/>
    <w:rsid w:val="003667C4"/>
    <w:rsid w:val="003B5AF7"/>
    <w:rsid w:val="003F2EAD"/>
    <w:rsid w:val="00422008"/>
    <w:rsid w:val="00463A01"/>
    <w:rsid w:val="004646F5"/>
    <w:rsid w:val="00485BB3"/>
    <w:rsid w:val="00486610"/>
    <w:rsid w:val="00487D98"/>
    <w:rsid w:val="004A2B20"/>
    <w:rsid w:val="0050451A"/>
    <w:rsid w:val="00515F59"/>
    <w:rsid w:val="00521252"/>
    <w:rsid w:val="00532D16"/>
    <w:rsid w:val="00535AED"/>
    <w:rsid w:val="005406B8"/>
    <w:rsid w:val="0055520C"/>
    <w:rsid w:val="005604DA"/>
    <w:rsid w:val="0056542F"/>
    <w:rsid w:val="005948B5"/>
    <w:rsid w:val="00597345"/>
    <w:rsid w:val="005E0279"/>
    <w:rsid w:val="005F1191"/>
    <w:rsid w:val="005F2ADF"/>
    <w:rsid w:val="0060168D"/>
    <w:rsid w:val="00611385"/>
    <w:rsid w:val="0061378D"/>
    <w:rsid w:val="006205D1"/>
    <w:rsid w:val="006258BB"/>
    <w:rsid w:val="00626760"/>
    <w:rsid w:val="006300C0"/>
    <w:rsid w:val="00633D65"/>
    <w:rsid w:val="00635837"/>
    <w:rsid w:val="00643777"/>
    <w:rsid w:val="00645F35"/>
    <w:rsid w:val="0065008F"/>
    <w:rsid w:val="00676B68"/>
    <w:rsid w:val="006A12F9"/>
    <w:rsid w:val="006A75C3"/>
    <w:rsid w:val="006C4F46"/>
    <w:rsid w:val="006D2150"/>
    <w:rsid w:val="00771EBD"/>
    <w:rsid w:val="0077342A"/>
    <w:rsid w:val="0079267C"/>
    <w:rsid w:val="00793E4B"/>
    <w:rsid w:val="007A57C8"/>
    <w:rsid w:val="007D4257"/>
    <w:rsid w:val="00804C92"/>
    <w:rsid w:val="00820818"/>
    <w:rsid w:val="00822116"/>
    <w:rsid w:val="008426CF"/>
    <w:rsid w:val="0088688D"/>
    <w:rsid w:val="00892893"/>
    <w:rsid w:val="008949A1"/>
    <w:rsid w:val="008A4022"/>
    <w:rsid w:val="008D3341"/>
    <w:rsid w:val="008E3346"/>
    <w:rsid w:val="008F4492"/>
    <w:rsid w:val="008F6E07"/>
    <w:rsid w:val="00903494"/>
    <w:rsid w:val="00904978"/>
    <w:rsid w:val="009113B2"/>
    <w:rsid w:val="00920D2E"/>
    <w:rsid w:val="009248CA"/>
    <w:rsid w:val="009323C1"/>
    <w:rsid w:val="00955F65"/>
    <w:rsid w:val="009B7FB7"/>
    <w:rsid w:val="009F7B86"/>
    <w:rsid w:val="00A244F2"/>
    <w:rsid w:val="00A35769"/>
    <w:rsid w:val="00A35780"/>
    <w:rsid w:val="00A5387D"/>
    <w:rsid w:val="00A55849"/>
    <w:rsid w:val="00A66A21"/>
    <w:rsid w:val="00A71557"/>
    <w:rsid w:val="00A801BF"/>
    <w:rsid w:val="00AB15AC"/>
    <w:rsid w:val="00AB5C3B"/>
    <w:rsid w:val="00AF5441"/>
    <w:rsid w:val="00B02962"/>
    <w:rsid w:val="00B316C0"/>
    <w:rsid w:val="00B416E5"/>
    <w:rsid w:val="00B54DEF"/>
    <w:rsid w:val="00B80D6A"/>
    <w:rsid w:val="00BA71A7"/>
    <w:rsid w:val="00C26276"/>
    <w:rsid w:val="00C31064"/>
    <w:rsid w:val="00C32F32"/>
    <w:rsid w:val="00C365EC"/>
    <w:rsid w:val="00C548C3"/>
    <w:rsid w:val="00CC0AF1"/>
    <w:rsid w:val="00CC0BAD"/>
    <w:rsid w:val="00CD5FA2"/>
    <w:rsid w:val="00D041A5"/>
    <w:rsid w:val="00D041FC"/>
    <w:rsid w:val="00D163F3"/>
    <w:rsid w:val="00D20A3E"/>
    <w:rsid w:val="00D7642B"/>
    <w:rsid w:val="00D83E29"/>
    <w:rsid w:val="00D97D49"/>
    <w:rsid w:val="00DB5AE0"/>
    <w:rsid w:val="00DC2B62"/>
    <w:rsid w:val="00DC71BE"/>
    <w:rsid w:val="00DD2C94"/>
    <w:rsid w:val="00DF3655"/>
    <w:rsid w:val="00E002C1"/>
    <w:rsid w:val="00E34D60"/>
    <w:rsid w:val="00E56F1A"/>
    <w:rsid w:val="00E96BF6"/>
    <w:rsid w:val="00EA1606"/>
    <w:rsid w:val="00ED2BFE"/>
    <w:rsid w:val="00EE7285"/>
    <w:rsid w:val="00EF1284"/>
    <w:rsid w:val="00F03393"/>
    <w:rsid w:val="00F076E1"/>
    <w:rsid w:val="00F37B44"/>
    <w:rsid w:val="00F86505"/>
    <w:rsid w:val="00FA0F2A"/>
    <w:rsid w:val="00FA477A"/>
    <w:rsid w:val="00FA64B8"/>
    <w:rsid w:val="00FB369D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022"/>
    <w:pPr>
      <w:keepNext/>
      <w:spacing w:line="160" w:lineRule="atLeast"/>
      <w:ind w:right="32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2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4022"/>
    <w:pPr>
      <w:spacing w:line="120" w:lineRule="atLeast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8A402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A4022"/>
    <w:rPr>
      <w:color w:val="0000FF"/>
      <w:u w:val="single"/>
    </w:rPr>
  </w:style>
  <w:style w:type="paragraph" w:styleId="a6">
    <w:name w:val="Body Text"/>
    <w:basedOn w:val="a"/>
    <w:link w:val="a7"/>
    <w:rsid w:val="008A4022"/>
    <w:pPr>
      <w:jc w:val="both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A40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8A4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A4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1"/>
    <w:rsid w:val="008A40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8A4022"/>
  </w:style>
  <w:style w:type="paragraph" w:styleId="ab">
    <w:name w:val="header"/>
    <w:basedOn w:val="a"/>
    <w:link w:val="ac"/>
    <w:uiPriority w:val="99"/>
    <w:semiHidden/>
    <w:unhideWhenUsed/>
    <w:rsid w:val="008A40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06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9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9323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022"/>
    <w:pPr>
      <w:keepNext/>
      <w:spacing w:line="160" w:lineRule="atLeast"/>
      <w:ind w:right="32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2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4022"/>
    <w:pPr>
      <w:spacing w:line="120" w:lineRule="atLeast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8A402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A4022"/>
    <w:rPr>
      <w:color w:val="0000FF"/>
      <w:u w:val="single"/>
    </w:rPr>
  </w:style>
  <w:style w:type="paragraph" w:styleId="a6">
    <w:name w:val="Body Text"/>
    <w:basedOn w:val="a"/>
    <w:link w:val="a7"/>
    <w:rsid w:val="008A4022"/>
    <w:pPr>
      <w:jc w:val="both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A40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8A4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A4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1"/>
    <w:rsid w:val="008A40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8A4022"/>
  </w:style>
  <w:style w:type="paragraph" w:styleId="ab">
    <w:name w:val="header"/>
    <w:basedOn w:val="a"/>
    <w:link w:val="ac"/>
    <w:uiPriority w:val="99"/>
    <w:semiHidden/>
    <w:unhideWhenUsed/>
    <w:rsid w:val="008A40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06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9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932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ilway1@klstermin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2020-04-07T00:17:00Z</cp:lastPrinted>
  <dcterms:created xsi:type="dcterms:W3CDTF">2021-02-01T01:56:00Z</dcterms:created>
  <dcterms:modified xsi:type="dcterms:W3CDTF">2021-02-04T05:46:00Z</dcterms:modified>
</cp:coreProperties>
</file>